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A0FE" w14:textId="77777777" w:rsidR="002A44CD" w:rsidRPr="00D7027B" w:rsidRDefault="00000000">
      <w:pPr>
        <w:pStyle w:val="LO-normal"/>
        <w:keepNext/>
        <w:spacing w:line="240" w:lineRule="auto"/>
        <w:jc w:val="center"/>
        <w:rPr>
          <w:rFonts w:ascii="Calibri" w:hAnsi="Calibri"/>
          <w:lang w:val="pt-BR"/>
        </w:rPr>
      </w:pPr>
      <w:r w:rsidRPr="00D7027B">
        <w:rPr>
          <w:rFonts w:ascii="Calibri" w:hAnsi="Calibri"/>
          <w:b/>
          <w:color w:val="000000"/>
          <w:sz w:val="20"/>
          <w:szCs w:val="20"/>
          <w:lang w:val="pt-BR"/>
        </w:rPr>
        <w:t>ANEXO XII</w:t>
      </w:r>
    </w:p>
    <w:p w14:paraId="78C823E2" w14:textId="77777777" w:rsidR="002A44CD" w:rsidRPr="00D7027B" w:rsidRDefault="002A44CD">
      <w:pPr>
        <w:pStyle w:val="LO-normal"/>
        <w:rPr>
          <w:rFonts w:ascii="Calibri" w:hAnsi="Calibri"/>
          <w:sz w:val="20"/>
          <w:lang w:val="pt-BR"/>
        </w:rPr>
      </w:pPr>
    </w:p>
    <w:p w14:paraId="31159FCC" w14:textId="77777777" w:rsidR="002A44CD" w:rsidRPr="00D7027B" w:rsidRDefault="00000000">
      <w:pPr>
        <w:pStyle w:val="LO-normal"/>
        <w:jc w:val="center"/>
        <w:rPr>
          <w:rFonts w:ascii="Calibri" w:hAnsi="Calibri"/>
          <w:lang w:val="pt-BR"/>
        </w:rPr>
      </w:pPr>
      <w:r w:rsidRPr="00D7027B">
        <w:rPr>
          <w:rFonts w:ascii="Calibri" w:hAnsi="Calibri"/>
          <w:b/>
          <w:sz w:val="20"/>
          <w:lang w:val="pt-BR"/>
        </w:rPr>
        <w:t>REQUERIMENTO DE TRANSFERÊNCIA DE TITULARIDADE DE PRODUÇÃO DE VIVEIRO DE MUDAS</w:t>
      </w:r>
    </w:p>
    <w:p w14:paraId="25A010FB" w14:textId="77777777" w:rsidR="002A44CD" w:rsidRPr="00D7027B" w:rsidRDefault="002A44CD">
      <w:pPr>
        <w:pStyle w:val="LO-normal"/>
        <w:spacing w:line="240" w:lineRule="auto"/>
        <w:rPr>
          <w:rFonts w:ascii="Calibri" w:hAnsi="Calibri"/>
          <w:color w:val="000000"/>
          <w:sz w:val="20"/>
          <w:szCs w:val="20"/>
          <w:lang w:val="pt-BR"/>
        </w:rPr>
      </w:pPr>
    </w:p>
    <w:p w14:paraId="08B825AF" w14:textId="77777777" w:rsidR="002A44CD" w:rsidRPr="00D7027B" w:rsidRDefault="00000000">
      <w:pPr>
        <w:pStyle w:val="LO-normal"/>
        <w:spacing w:line="240" w:lineRule="auto"/>
        <w:jc w:val="center"/>
        <w:rPr>
          <w:rFonts w:ascii="Calibri" w:hAnsi="Calibri"/>
          <w:lang w:val="pt-BR"/>
        </w:rPr>
      </w:pPr>
      <w:r w:rsidRPr="00D7027B">
        <w:rPr>
          <w:rFonts w:ascii="Calibri" w:hAnsi="Calibri"/>
          <w:color w:val="000000"/>
          <w:sz w:val="20"/>
          <w:szCs w:val="20"/>
          <w:lang w:val="pt-BR"/>
        </w:rPr>
        <w:t>À Superintendência Federal de Agricultura, Pecuária e Abastecimento na UF: ____</w:t>
      </w:r>
    </w:p>
    <w:p w14:paraId="1B8A5C67" w14:textId="77777777" w:rsidR="002A44CD" w:rsidRPr="00D7027B" w:rsidRDefault="002A44CD">
      <w:pPr>
        <w:pStyle w:val="LO-normal"/>
        <w:spacing w:line="360" w:lineRule="auto"/>
        <w:rPr>
          <w:rFonts w:ascii="Calibri" w:eastAsia="Tahoma" w:hAnsi="Calibri" w:cs="Tahoma"/>
          <w:sz w:val="16"/>
          <w:szCs w:val="16"/>
          <w:lang w:val="pt-BR"/>
        </w:rPr>
      </w:pPr>
    </w:p>
    <w:p w14:paraId="2607AD3E" w14:textId="77777777" w:rsidR="002A44CD" w:rsidRPr="00D7027B" w:rsidRDefault="00000000">
      <w:pPr>
        <w:pStyle w:val="LO-normal"/>
        <w:keepNext/>
        <w:spacing w:line="240" w:lineRule="auto"/>
        <w:rPr>
          <w:rFonts w:ascii="Calibri" w:hAnsi="Calibri"/>
          <w:lang w:val="pt-BR"/>
        </w:rPr>
      </w:pPr>
      <w:r w:rsidRPr="00D7027B">
        <w:rPr>
          <w:rFonts w:ascii="Calibri" w:hAnsi="Calibri"/>
          <w:b/>
          <w:color w:val="000000"/>
          <w:sz w:val="20"/>
          <w:szCs w:val="20"/>
          <w:lang w:val="pt-BR"/>
        </w:rPr>
        <w:t>IDENTIFICAÇÃO DO PRODUTOR CEDENTE</w:t>
      </w:r>
    </w:p>
    <w:tbl>
      <w:tblPr>
        <w:tblStyle w:val="TableNormal"/>
        <w:tblW w:w="10173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962"/>
        <w:gridCol w:w="5211"/>
      </w:tblGrid>
      <w:tr w:rsidR="002A44CD" w:rsidRPr="00D7027B" w14:paraId="51835564" w14:textId="77777777">
        <w:tc>
          <w:tcPr>
            <w:tcW w:w="10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E47D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Nome/Razão Social:</w:t>
            </w:r>
          </w:p>
        </w:tc>
      </w:tr>
      <w:tr w:rsidR="002A44CD" w:rsidRPr="00D7027B" w14:paraId="6DB9441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D032" w14:textId="77777777" w:rsidR="002A44CD" w:rsidRPr="00D7027B" w:rsidRDefault="00000000">
            <w:pPr>
              <w:pStyle w:val="LO-normal"/>
              <w:widowControl w:val="0"/>
              <w:tabs>
                <w:tab w:val="right" w:pos="3845"/>
              </w:tabs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CPF/CNPJ:</w:t>
            </w:r>
            <w:r w:rsidRPr="00D7027B">
              <w:rPr>
                <w:rFonts w:ascii="Calibri" w:hAnsi="Calibri"/>
                <w:sz w:val="20"/>
                <w:lang w:val="pt-BR"/>
              </w:rPr>
              <w:tab/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D318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RENASEM nº:</w:t>
            </w:r>
          </w:p>
        </w:tc>
      </w:tr>
      <w:tr w:rsidR="002A44CD" w:rsidRPr="00D7027B" w14:paraId="2CF702FF" w14:textId="77777777">
        <w:tc>
          <w:tcPr>
            <w:tcW w:w="10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0B3C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Endereço:</w:t>
            </w:r>
          </w:p>
        </w:tc>
      </w:tr>
      <w:tr w:rsidR="002A44CD" w:rsidRPr="00D7027B" w14:paraId="29C7A6B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B067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Município/UF: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2900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 xml:space="preserve">CEP: </w:t>
            </w:r>
          </w:p>
        </w:tc>
      </w:tr>
      <w:tr w:rsidR="002A44CD" w:rsidRPr="00D7027B" w14:paraId="6D640C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796B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Telefone: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EDE3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E-mail:</w:t>
            </w:r>
          </w:p>
        </w:tc>
      </w:tr>
    </w:tbl>
    <w:p w14:paraId="3243985B" w14:textId="77777777" w:rsidR="002A44CD" w:rsidRPr="00D7027B" w:rsidRDefault="002A44CD">
      <w:pPr>
        <w:pStyle w:val="LO-normal"/>
        <w:spacing w:line="240" w:lineRule="auto"/>
        <w:rPr>
          <w:rFonts w:ascii="Calibri" w:hAnsi="Calibri"/>
          <w:color w:val="000000"/>
          <w:sz w:val="16"/>
          <w:szCs w:val="16"/>
          <w:lang w:val="pt-BR"/>
        </w:rPr>
      </w:pPr>
    </w:p>
    <w:p w14:paraId="6638A802" w14:textId="77777777" w:rsidR="002A44CD" w:rsidRPr="00D7027B" w:rsidRDefault="00000000">
      <w:pPr>
        <w:pStyle w:val="LO-normal"/>
        <w:keepNext/>
        <w:spacing w:line="240" w:lineRule="auto"/>
        <w:rPr>
          <w:rFonts w:ascii="Calibri" w:hAnsi="Calibri"/>
          <w:lang w:val="pt-BR"/>
        </w:rPr>
      </w:pPr>
      <w:r w:rsidRPr="00D7027B">
        <w:rPr>
          <w:rFonts w:ascii="Calibri" w:hAnsi="Calibri"/>
          <w:b/>
          <w:color w:val="000000"/>
          <w:sz w:val="20"/>
          <w:szCs w:val="20"/>
          <w:lang w:val="pt-BR"/>
        </w:rPr>
        <w:t>IDENTIFICAÇÃO DO PRODUTOR CESSIONÁRIO</w:t>
      </w:r>
    </w:p>
    <w:tbl>
      <w:tblPr>
        <w:tblStyle w:val="TableNormal"/>
        <w:tblW w:w="10173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962"/>
        <w:gridCol w:w="5211"/>
      </w:tblGrid>
      <w:tr w:rsidR="002A44CD" w:rsidRPr="00D7027B" w14:paraId="54333E44" w14:textId="77777777">
        <w:tc>
          <w:tcPr>
            <w:tcW w:w="10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4379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Nome/Razão Social:</w:t>
            </w:r>
          </w:p>
        </w:tc>
      </w:tr>
      <w:tr w:rsidR="002A44CD" w:rsidRPr="00D7027B" w14:paraId="5A53620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9137" w14:textId="77777777" w:rsidR="002A44CD" w:rsidRPr="00D7027B" w:rsidRDefault="00000000">
            <w:pPr>
              <w:pStyle w:val="LO-normal"/>
              <w:widowControl w:val="0"/>
              <w:tabs>
                <w:tab w:val="right" w:pos="3845"/>
              </w:tabs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CPF/CNPJ:</w:t>
            </w:r>
            <w:r w:rsidRPr="00D7027B">
              <w:rPr>
                <w:rFonts w:ascii="Calibri" w:hAnsi="Calibri"/>
                <w:sz w:val="20"/>
                <w:lang w:val="pt-BR"/>
              </w:rPr>
              <w:tab/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502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RENASEM nº:</w:t>
            </w:r>
          </w:p>
        </w:tc>
      </w:tr>
      <w:tr w:rsidR="002A44CD" w:rsidRPr="00D7027B" w14:paraId="16E1CF81" w14:textId="77777777">
        <w:tc>
          <w:tcPr>
            <w:tcW w:w="10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7824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Endereço:</w:t>
            </w:r>
          </w:p>
        </w:tc>
      </w:tr>
      <w:tr w:rsidR="002A44CD" w:rsidRPr="00D7027B" w14:paraId="19AC024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33D8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Município/UF: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D736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 xml:space="preserve">CEP: </w:t>
            </w:r>
          </w:p>
        </w:tc>
      </w:tr>
      <w:tr w:rsidR="002A44CD" w:rsidRPr="00D7027B" w14:paraId="4029466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FC7C3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Telefone: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749C" w14:textId="77777777" w:rsidR="002A44CD" w:rsidRPr="00D7027B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E-mail:</w:t>
            </w:r>
          </w:p>
        </w:tc>
      </w:tr>
    </w:tbl>
    <w:p w14:paraId="0A7E02E9" w14:textId="77777777" w:rsidR="002A44CD" w:rsidRPr="00D7027B" w:rsidRDefault="002A44CD">
      <w:pPr>
        <w:pStyle w:val="LO-normal"/>
        <w:rPr>
          <w:rFonts w:ascii="Calibri" w:hAnsi="Calibri"/>
          <w:sz w:val="20"/>
          <w:lang w:val="pt-BR"/>
        </w:rPr>
      </w:pPr>
    </w:p>
    <w:p w14:paraId="1F425EF1" w14:textId="77777777" w:rsidR="002A44CD" w:rsidRPr="00D7027B" w:rsidRDefault="00000000">
      <w:pPr>
        <w:pStyle w:val="LO-normal"/>
        <w:spacing w:line="240" w:lineRule="auto"/>
        <w:jc w:val="both"/>
        <w:rPr>
          <w:rFonts w:ascii="Calibri" w:hAnsi="Calibri"/>
          <w:lang w:val="pt-BR"/>
        </w:rPr>
      </w:pPr>
      <w:r w:rsidRPr="00D7027B">
        <w:rPr>
          <w:rFonts w:ascii="Calibri" w:hAnsi="Calibri"/>
          <w:b/>
          <w:color w:val="000000"/>
          <w:sz w:val="20"/>
          <w:szCs w:val="20"/>
          <w:lang w:val="pt-BR"/>
        </w:rPr>
        <w:t>DADOS DA PRODUÇÃO DO VIVEIRO DE MUDAS</w:t>
      </w:r>
    </w:p>
    <w:tbl>
      <w:tblPr>
        <w:tblStyle w:val="TableNormal"/>
        <w:tblW w:w="10200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678"/>
        <w:gridCol w:w="3567"/>
        <w:gridCol w:w="2102"/>
        <w:gridCol w:w="1853"/>
      </w:tblGrid>
      <w:tr w:rsidR="002A44CD" w:rsidRPr="00D7027B" w14:paraId="06EA1632" w14:textId="77777777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032A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lang w:val="pt-BR"/>
              </w:rPr>
              <w:t>Nome comum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4443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lang w:val="pt-BR"/>
              </w:rPr>
              <w:t>Nome científico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AEA9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Cultivar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4796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Quantidade de mudas</w:t>
            </w:r>
            <w:r w:rsidRPr="00D7027B">
              <w:rPr>
                <w:rFonts w:ascii="Calibri" w:hAnsi="Calibri"/>
                <w:vertAlign w:val="superscript"/>
                <w:lang w:val="pt-BR"/>
              </w:rPr>
              <w:t>1</w:t>
            </w:r>
          </w:p>
        </w:tc>
      </w:tr>
      <w:tr w:rsidR="002A44CD" w:rsidRPr="00D7027B" w14:paraId="1327801D" w14:textId="77777777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2154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70F4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B0786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7313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D7027B" w14:paraId="79F43CBB" w14:textId="77777777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A94B3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91C3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ADB2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66EC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D7027B" w14:paraId="655F7B22" w14:textId="77777777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B956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E531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778B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FB2B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D7027B" w14:paraId="127E365A" w14:textId="77777777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B161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8A89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A1BA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556F" w14:textId="77777777" w:rsidR="002A44CD" w:rsidRPr="00D7027B" w:rsidRDefault="002A44CD">
            <w:pPr>
              <w:pStyle w:val="LO-normal"/>
              <w:widowControl w:val="0"/>
              <w:rPr>
                <w:rFonts w:ascii="Calibri" w:hAnsi="Calibri"/>
                <w:sz w:val="20"/>
                <w:lang w:val="pt-BR"/>
              </w:rPr>
            </w:pPr>
          </w:p>
        </w:tc>
      </w:tr>
    </w:tbl>
    <w:p w14:paraId="0EF7E8EC" w14:textId="77777777" w:rsidR="002A44CD" w:rsidRPr="00D7027B" w:rsidRDefault="00000000">
      <w:pPr>
        <w:pStyle w:val="LO-normal"/>
        <w:jc w:val="both"/>
        <w:rPr>
          <w:rFonts w:ascii="Calibri" w:hAnsi="Calibri"/>
          <w:lang w:val="pt-BR"/>
        </w:rPr>
      </w:pPr>
      <w:r w:rsidRPr="00D7027B">
        <w:rPr>
          <w:rFonts w:ascii="Calibri" w:hAnsi="Calibri"/>
          <w:sz w:val="16"/>
          <w:szCs w:val="16"/>
          <w:lang w:val="pt-BR"/>
        </w:rPr>
        <w:t>1 - Informar a unidade de medida (número de mudas, metro quadrado, peso, volume ou outra)</w:t>
      </w:r>
    </w:p>
    <w:p w14:paraId="57AF717C" w14:textId="77777777" w:rsidR="002A44CD" w:rsidRPr="00D7027B" w:rsidRDefault="002A44CD">
      <w:pPr>
        <w:pStyle w:val="LO-normal"/>
        <w:ind w:left="-142" w:right="-200"/>
        <w:jc w:val="both"/>
        <w:rPr>
          <w:rFonts w:ascii="Calibri" w:hAnsi="Calibri"/>
          <w:sz w:val="18"/>
          <w:szCs w:val="18"/>
          <w:lang w:val="pt-BR"/>
        </w:rPr>
      </w:pPr>
    </w:p>
    <w:p w14:paraId="00A19464" w14:textId="77777777" w:rsidR="002A44CD" w:rsidRPr="00D7027B" w:rsidRDefault="00000000">
      <w:pPr>
        <w:pStyle w:val="LO-normal"/>
        <w:ind w:left="-142" w:right="-200"/>
        <w:jc w:val="both"/>
        <w:rPr>
          <w:rFonts w:ascii="Calibri" w:hAnsi="Calibri"/>
          <w:lang w:val="pt-BR"/>
        </w:rPr>
      </w:pPr>
      <w:r w:rsidRPr="00D7027B">
        <w:rPr>
          <w:rFonts w:ascii="Calibri" w:hAnsi="Calibri"/>
          <w:b/>
          <w:sz w:val="18"/>
          <w:szCs w:val="18"/>
          <w:lang w:val="pt-BR"/>
        </w:rPr>
        <w:t>Observação:</w:t>
      </w:r>
      <w:r w:rsidRPr="00D7027B">
        <w:rPr>
          <w:rFonts w:ascii="Calibri" w:hAnsi="Calibri"/>
          <w:sz w:val="18"/>
          <w:szCs w:val="18"/>
          <w:lang w:val="pt-BR"/>
        </w:rPr>
        <w:t xml:space="preserve"> Não há limite para o número de linhas neste formulário, desde que os campos de local, data, identificação e assinatura não fiquem separados dos demais dados, na última página.</w:t>
      </w:r>
    </w:p>
    <w:p w14:paraId="51C67AD9" w14:textId="77777777" w:rsidR="002A44CD" w:rsidRPr="00D7027B" w:rsidRDefault="002A44CD">
      <w:pPr>
        <w:pStyle w:val="LO-normal"/>
        <w:rPr>
          <w:rFonts w:ascii="Calibri" w:hAnsi="Calibri"/>
          <w:sz w:val="20"/>
          <w:lang w:val="pt-BR"/>
        </w:rPr>
      </w:pPr>
    </w:p>
    <w:p w14:paraId="4663AB5A" w14:textId="77777777" w:rsidR="002A44CD" w:rsidRPr="00D7027B" w:rsidRDefault="002A44CD">
      <w:pPr>
        <w:pStyle w:val="LO-normal"/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920"/>
        </w:tabs>
        <w:spacing w:line="240" w:lineRule="auto"/>
        <w:ind w:left="709" w:right="-86" w:hanging="709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tbl>
      <w:tblPr>
        <w:tblStyle w:val="TableNormal"/>
        <w:tblW w:w="10005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0005"/>
      </w:tblGrid>
      <w:tr w:rsidR="002A44CD" w:rsidRPr="00D7027B" w14:paraId="43D519E9" w14:textId="77777777">
        <w:tc>
          <w:tcPr>
            <w:tcW w:w="10005" w:type="dxa"/>
          </w:tcPr>
          <w:p w14:paraId="78B17CCD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color w:val="000000"/>
                <w:sz w:val="16"/>
                <w:szCs w:val="16"/>
                <w:lang w:val="pt-BR"/>
              </w:rPr>
              <w:t>___________________________________________________</w:t>
            </w:r>
          </w:p>
          <w:p w14:paraId="4C0DADE5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color w:val="000000"/>
                <w:sz w:val="20"/>
                <w:lang w:val="pt-BR"/>
              </w:rPr>
              <w:t>Local e data</w:t>
            </w:r>
          </w:p>
        </w:tc>
      </w:tr>
    </w:tbl>
    <w:p w14:paraId="614FD2D0" w14:textId="77777777" w:rsidR="002A44CD" w:rsidRPr="00D7027B" w:rsidRDefault="002A44CD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p w14:paraId="4E57673A" w14:textId="77777777" w:rsidR="002A44CD" w:rsidRPr="00D7027B" w:rsidRDefault="002A44CD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p w14:paraId="0A200AF8" w14:textId="77777777" w:rsidR="002A44CD" w:rsidRPr="00D7027B" w:rsidRDefault="002A44CD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tbl>
      <w:tblPr>
        <w:tblStyle w:val="TableNormal"/>
        <w:tblW w:w="10177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741"/>
        <w:gridCol w:w="236"/>
        <w:gridCol w:w="5200"/>
      </w:tblGrid>
      <w:tr w:rsidR="002A44CD" w:rsidRPr="00D7027B" w14:paraId="16D9B14C" w14:textId="77777777">
        <w:tc>
          <w:tcPr>
            <w:tcW w:w="4744" w:type="dxa"/>
          </w:tcPr>
          <w:p w14:paraId="0A5178FB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color w:val="000000"/>
                <w:sz w:val="16"/>
                <w:szCs w:val="16"/>
                <w:lang w:val="pt-BR"/>
              </w:rPr>
              <w:t>__________________________________________________</w:t>
            </w:r>
          </w:p>
          <w:p w14:paraId="729AE117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color w:val="000000"/>
                <w:sz w:val="20"/>
                <w:lang w:val="pt-BR"/>
              </w:rPr>
              <w:t>Assinatura do produtor cedente</w:t>
            </w:r>
          </w:p>
        </w:tc>
        <w:tc>
          <w:tcPr>
            <w:tcW w:w="229" w:type="dxa"/>
          </w:tcPr>
          <w:p w14:paraId="3ABA1A21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color w:val="000000"/>
                <w:sz w:val="12"/>
                <w:szCs w:val="12"/>
                <w:lang w:val="pt-BR"/>
              </w:rPr>
            </w:pPr>
          </w:p>
        </w:tc>
        <w:tc>
          <w:tcPr>
            <w:tcW w:w="5204" w:type="dxa"/>
          </w:tcPr>
          <w:p w14:paraId="108937B0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color w:val="000000"/>
                <w:sz w:val="16"/>
                <w:szCs w:val="16"/>
                <w:lang w:val="pt-BR"/>
              </w:rPr>
              <w:t>________________________________________________________</w:t>
            </w:r>
          </w:p>
          <w:p w14:paraId="7B2A0A4A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color w:val="000000"/>
                <w:sz w:val="20"/>
                <w:lang w:val="pt-BR"/>
              </w:rPr>
              <w:t>Assinatura do produtor cessionário</w:t>
            </w:r>
          </w:p>
        </w:tc>
      </w:tr>
    </w:tbl>
    <w:p w14:paraId="38736031" w14:textId="77777777" w:rsidR="002A44CD" w:rsidRPr="00D7027B" w:rsidRDefault="002A44CD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p w14:paraId="3D3DF864" w14:textId="77777777" w:rsidR="002A44CD" w:rsidRPr="00D7027B" w:rsidRDefault="002A44CD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p w14:paraId="0D6EDDD6" w14:textId="77777777" w:rsidR="002A44CD" w:rsidRPr="00D7027B" w:rsidRDefault="002A44CD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p w14:paraId="7141157C" w14:textId="77777777" w:rsidR="002A44CD" w:rsidRPr="00D7027B" w:rsidRDefault="00000000">
      <w:pPr>
        <w:pStyle w:val="LO-normal"/>
        <w:rPr>
          <w:rFonts w:ascii="Calibri" w:hAnsi="Calibri"/>
          <w:lang w:val="pt-BR"/>
        </w:rPr>
      </w:pPr>
      <w:r w:rsidRPr="00D7027B">
        <w:rPr>
          <w:rFonts w:ascii="Calibri" w:hAnsi="Calibri"/>
          <w:b/>
          <w:sz w:val="20"/>
          <w:lang w:val="pt-BR"/>
        </w:rPr>
        <w:t>RESERVADO PARA USO PELO ÓRGÃO DE FISCALIZAÇÃO</w:t>
      </w:r>
    </w:p>
    <w:p w14:paraId="68E21F78" w14:textId="77777777" w:rsidR="002A44CD" w:rsidRPr="00D7027B" w:rsidRDefault="002A44CD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tbl>
      <w:tblPr>
        <w:tblStyle w:val="TableNormal"/>
        <w:tblW w:w="10081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104"/>
        <w:gridCol w:w="5779"/>
        <w:gridCol w:w="2198"/>
      </w:tblGrid>
      <w:tr w:rsidR="002A44CD" w:rsidRPr="00D7027B" w14:paraId="57617719" w14:textId="77777777">
        <w:trPr>
          <w:trHeight w:val="829"/>
        </w:trPr>
        <w:tc>
          <w:tcPr>
            <w:tcW w:w="10081" w:type="dxa"/>
            <w:gridSpan w:val="3"/>
          </w:tcPr>
          <w:p w14:paraId="45DE2E50" w14:textId="77777777" w:rsidR="002A44CD" w:rsidRPr="00D7027B" w:rsidRDefault="00000000">
            <w:pPr>
              <w:pStyle w:val="LO-normal"/>
              <w:widowControl w:val="0"/>
              <w:jc w:val="both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(   ) Autorizo a transferência de titularidade da produção dos viveiros de mudas</w:t>
            </w:r>
          </w:p>
          <w:p w14:paraId="77A3863B" w14:textId="77777777" w:rsidR="002A44CD" w:rsidRPr="00D7027B" w:rsidRDefault="002A44CD">
            <w:pPr>
              <w:pStyle w:val="LO-normal"/>
              <w:widowControl w:val="0"/>
              <w:jc w:val="both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D7027B" w14:paraId="454EE9EC" w14:textId="77777777">
        <w:tc>
          <w:tcPr>
            <w:tcW w:w="10081" w:type="dxa"/>
            <w:gridSpan w:val="3"/>
          </w:tcPr>
          <w:p w14:paraId="5122E90D" w14:textId="77777777" w:rsidR="002A44CD" w:rsidRPr="00D7027B" w:rsidRDefault="00000000">
            <w:pPr>
              <w:pStyle w:val="LO-normal"/>
              <w:widowControl w:val="0"/>
              <w:jc w:val="both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(  ) Não autorizo a transferência de titularidade da produção dos viveiros de mudas, pelo(s) seguinte(s) motivo(s):</w:t>
            </w:r>
          </w:p>
          <w:p w14:paraId="435371F0" w14:textId="77777777" w:rsidR="002A44CD" w:rsidRPr="00D7027B" w:rsidRDefault="002A44CD">
            <w:pPr>
              <w:pStyle w:val="LO-normal"/>
              <w:widowControl w:val="0"/>
              <w:jc w:val="both"/>
              <w:rPr>
                <w:rFonts w:ascii="Calibri" w:hAnsi="Calibri"/>
                <w:sz w:val="20"/>
                <w:lang w:val="pt-BR"/>
              </w:rPr>
            </w:pPr>
          </w:p>
          <w:p w14:paraId="7346D256" w14:textId="77777777" w:rsidR="002A44CD" w:rsidRPr="00D7027B" w:rsidRDefault="002A44CD">
            <w:pPr>
              <w:pStyle w:val="LO-normal"/>
              <w:widowControl w:val="0"/>
              <w:jc w:val="both"/>
              <w:rPr>
                <w:rFonts w:ascii="Calibri" w:hAnsi="Calibri"/>
                <w:sz w:val="20"/>
                <w:lang w:val="pt-BR"/>
              </w:rPr>
            </w:pPr>
          </w:p>
          <w:p w14:paraId="7F001863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  <w:p w14:paraId="41B48494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D7027B" w14:paraId="2754EA61" w14:textId="77777777">
        <w:tc>
          <w:tcPr>
            <w:tcW w:w="10081" w:type="dxa"/>
            <w:gridSpan w:val="3"/>
          </w:tcPr>
          <w:p w14:paraId="7F70D97F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Autorização nº (UF/Nº/Ano)           de _____/_____/_____</w:t>
            </w:r>
          </w:p>
        </w:tc>
      </w:tr>
      <w:tr w:rsidR="002A44CD" w:rsidRPr="00D7027B" w14:paraId="29A76A08" w14:textId="77777777">
        <w:tc>
          <w:tcPr>
            <w:tcW w:w="10081" w:type="dxa"/>
            <w:gridSpan w:val="3"/>
          </w:tcPr>
          <w:p w14:paraId="7FB04DD9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D7027B" w14:paraId="1B9E3DE3" w14:textId="77777777">
        <w:tc>
          <w:tcPr>
            <w:tcW w:w="2104" w:type="dxa"/>
          </w:tcPr>
          <w:p w14:paraId="169B7379" w14:textId="77777777" w:rsidR="002A44CD" w:rsidRPr="00D7027B" w:rsidRDefault="002A44CD">
            <w:pPr>
              <w:pStyle w:val="LO-normal"/>
              <w:widowControl w:val="0"/>
              <w:jc w:val="both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5779" w:type="dxa"/>
          </w:tcPr>
          <w:p w14:paraId="64A9B622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  <w:p w14:paraId="5DBD13A3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  <w:p w14:paraId="39A73386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2198" w:type="dxa"/>
          </w:tcPr>
          <w:p w14:paraId="5E707751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D7027B" w14:paraId="50C2B2F6" w14:textId="77777777">
        <w:tc>
          <w:tcPr>
            <w:tcW w:w="2104" w:type="dxa"/>
          </w:tcPr>
          <w:p w14:paraId="20B8F0AE" w14:textId="77777777" w:rsidR="002A44CD" w:rsidRPr="00D7027B" w:rsidRDefault="00000000">
            <w:pPr>
              <w:pStyle w:val="LO-normal"/>
              <w:widowControl w:val="0"/>
              <w:jc w:val="both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 xml:space="preserve">    </w:t>
            </w:r>
          </w:p>
        </w:tc>
        <w:tc>
          <w:tcPr>
            <w:tcW w:w="5779" w:type="dxa"/>
            <w:tcBorders>
              <w:bottom w:val="single" w:sz="4" w:space="0" w:color="000000"/>
            </w:tcBorders>
          </w:tcPr>
          <w:p w14:paraId="71F5F410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2198" w:type="dxa"/>
          </w:tcPr>
          <w:p w14:paraId="03A0F424" w14:textId="77777777" w:rsidR="002A44CD" w:rsidRPr="00D7027B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lang w:val="pt-BR"/>
              </w:rPr>
            </w:pPr>
          </w:p>
        </w:tc>
      </w:tr>
      <w:tr w:rsidR="002A44CD" w:rsidRPr="00D7027B" w14:paraId="54AC7C5C" w14:textId="77777777">
        <w:tc>
          <w:tcPr>
            <w:tcW w:w="10081" w:type="dxa"/>
            <w:gridSpan w:val="3"/>
          </w:tcPr>
          <w:p w14:paraId="585875CF" w14:textId="77777777" w:rsidR="002A44CD" w:rsidRPr="00D7027B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D7027B">
              <w:rPr>
                <w:rFonts w:ascii="Calibri" w:hAnsi="Calibri"/>
                <w:sz w:val="20"/>
                <w:lang w:val="pt-BR"/>
              </w:rPr>
              <w:t>Identificação e assinatura do Auditor Fiscal Federal Agropecuário</w:t>
            </w:r>
          </w:p>
        </w:tc>
      </w:tr>
    </w:tbl>
    <w:p w14:paraId="782BC06B" w14:textId="77777777" w:rsidR="002A44CD" w:rsidRPr="00D7027B" w:rsidRDefault="002A44CD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p w14:paraId="4181B165" w14:textId="4F6DFB00" w:rsidR="002A44CD" w:rsidRPr="00D7027B" w:rsidRDefault="002A44CD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sectPr w:rsidR="002A44CD" w:rsidRPr="00D7027B">
      <w:pgSz w:w="11906" w:h="16838"/>
      <w:pgMar w:top="1440" w:right="567" w:bottom="1440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2A44CD"/>
    <w:rsid w:val="003A7E7D"/>
    <w:rsid w:val="003F3717"/>
    <w:rsid w:val="00474174"/>
    <w:rsid w:val="00494335"/>
    <w:rsid w:val="004E0A31"/>
    <w:rsid w:val="00531822"/>
    <w:rsid w:val="005D0FB0"/>
    <w:rsid w:val="006175CB"/>
    <w:rsid w:val="00626D7F"/>
    <w:rsid w:val="00700F52"/>
    <w:rsid w:val="00742C13"/>
    <w:rsid w:val="007B1CF8"/>
    <w:rsid w:val="007E7A17"/>
    <w:rsid w:val="00AB22F3"/>
    <w:rsid w:val="00AF00D6"/>
    <w:rsid w:val="00B05981"/>
    <w:rsid w:val="00C25E72"/>
    <w:rsid w:val="00C5727B"/>
    <w:rsid w:val="00D7027B"/>
    <w:rsid w:val="00DB6590"/>
    <w:rsid w:val="00E42739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2023-10-20T19:49:00Z</dcterms:created>
  <dcterms:modified xsi:type="dcterms:W3CDTF">2023-10-20T19:50:00Z</dcterms:modified>
  <dc:language>pt-BR</dc:language>
</cp:coreProperties>
</file>